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BB" w:rsidRDefault="00EB2BBB" w:rsidP="00EB2BBB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Аннотация к образовательной программе </w:t>
      </w:r>
      <w:r>
        <w:rPr>
          <w:rStyle w:val="a6"/>
          <w:sz w:val="28"/>
          <w:szCs w:val="28"/>
        </w:rPr>
        <w:t xml:space="preserve">профессиональной </w:t>
      </w:r>
      <w:r>
        <w:rPr>
          <w:rStyle w:val="a6"/>
          <w:color w:val="000000"/>
          <w:sz w:val="28"/>
          <w:szCs w:val="28"/>
        </w:rPr>
        <w:t>подготовки водителей транспортных средств  категории «С».</w:t>
      </w:r>
    </w:p>
    <w:p w:rsidR="00EB2BBB" w:rsidRDefault="00EB2BBB" w:rsidP="00EB2BBB">
      <w:pPr>
        <w:pStyle w:val="a3"/>
        <w:numPr>
          <w:ilvl w:val="0"/>
          <w:numId w:val="5"/>
        </w:numPr>
        <w:spacing w:before="100" w:beforeAutospacing="1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Образовательная  программа  учебных предметов:</w:t>
      </w:r>
    </w:p>
    <w:p w:rsidR="008B7A26" w:rsidRDefault="008B7A26" w:rsidP="008B7A26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Базовый ци</w:t>
      </w:r>
      <w:proofErr w:type="gramStart"/>
      <w:r>
        <w:rPr>
          <w:b/>
          <w:sz w:val="22"/>
          <w:szCs w:val="22"/>
        </w:rPr>
        <w:t>кл вкл</w:t>
      </w:r>
      <w:proofErr w:type="gramEnd"/>
      <w:r>
        <w:rPr>
          <w:b/>
          <w:sz w:val="22"/>
          <w:szCs w:val="22"/>
        </w:rPr>
        <w:t>ючает учебные предметы:</w:t>
      </w:r>
    </w:p>
    <w:p w:rsidR="008B7A26" w:rsidRDefault="008B7A26" w:rsidP="008B7A26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"Основы законодательства в сфере дорожного движения";</w:t>
      </w:r>
    </w:p>
    <w:p w:rsidR="008B7A26" w:rsidRDefault="008B7A26" w:rsidP="008B7A26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"Психофизиологические основы деятельности водителя";</w:t>
      </w:r>
    </w:p>
    <w:p w:rsidR="008B7A26" w:rsidRDefault="008B7A26" w:rsidP="008B7A26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"Основы управления транспортными средствами";</w:t>
      </w:r>
    </w:p>
    <w:p w:rsidR="008B7A26" w:rsidRDefault="008B7A26" w:rsidP="008B7A26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"Первая помощь при дорожно-транспортном происшествии".</w:t>
      </w:r>
    </w:p>
    <w:p w:rsidR="008B7A26" w:rsidRDefault="008B7A26" w:rsidP="008B7A26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Специальный ци</w:t>
      </w:r>
      <w:proofErr w:type="gramStart"/>
      <w:r>
        <w:rPr>
          <w:b/>
          <w:sz w:val="22"/>
          <w:szCs w:val="22"/>
        </w:rPr>
        <w:t>кл вкл</w:t>
      </w:r>
      <w:proofErr w:type="gramEnd"/>
      <w:r>
        <w:rPr>
          <w:b/>
          <w:sz w:val="22"/>
          <w:szCs w:val="22"/>
        </w:rPr>
        <w:t>ючает учебные предметы:</w:t>
      </w:r>
    </w:p>
    <w:p w:rsidR="008B7A26" w:rsidRDefault="008B7A26" w:rsidP="008B7A26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"Устройство и техническое обслуживание транспортных средств категории "С" как объектов управления";</w:t>
      </w:r>
    </w:p>
    <w:p w:rsidR="008B7A26" w:rsidRDefault="008B7A26" w:rsidP="008B7A26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"Основы управления транспортными средствами категории "С";</w:t>
      </w:r>
    </w:p>
    <w:p w:rsidR="008B7A26" w:rsidRDefault="008B7A26" w:rsidP="008B7A26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"Вождение транспортных средств категории "С" (с механической трансмиссией/с автоматической трансмиссией)".</w:t>
      </w:r>
    </w:p>
    <w:p w:rsidR="008B7A26" w:rsidRDefault="008B7A26" w:rsidP="008B7A26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Профессиональный ци</w:t>
      </w:r>
      <w:proofErr w:type="gramStart"/>
      <w:r>
        <w:rPr>
          <w:b/>
          <w:sz w:val="22"/>
          <w:szCs w:val="22"/>
        </w:rPr>
        <w:t>кл вкл</w:t>
      </w:r>
      <w:proofErr w:type="gramEnd"/>
      <w:r>
        <w:rPr>
          <w:b/>
          <w:sz w:val="22"/>
          <w:szCs w:val="22"/>
        </w:rPr>
        <w:t>ючает учебные предметы:</w:t>
      </w:r>
    </w:p>
    <w:p w:rsidR="008B7A26" w:rsidRDefault="008B7A26" w:rsidP="008B7A26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Организация и выполнение </w:t>
      </w:r>
      <w:r>
        <w:rPr>
          <w:sz w:val="22"/>
          <w:szCs w:val="22"/>
        </w:rPr>
        <w:t>грузовых</w:t>
      </w:r>
      <w:r>
        <w:rPr>
          <w:sz w:val="22"/>
          <w:szCs w:val="22"/>
        </w:rPr>
        <w:t xml:space="preserve"> перевозок автомобильным транспортом</w:t>
      </w:r>
    </w:p>
    <w:p w:rsidR="008B7A26" w:rsidRDefault="008B7A26" w:rsidP="008B7A26">
      <w:pPr>
        <w:widowControl w:val="0"/>
        <w:tabs>
          <w:tab w:val="left" w:pos="9355"/>
        </w:tabs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</w:p>
    <w:p w:rsidR="008B7A26" w:rsidRDefault="008B7A26" w:rsidP="008B7A26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Цель изучения дисциплин:</w:t>
      </w:r>
    </w:p>
    <w:p w:rsidR="008B7A26" w:rsidRDefault="008B7A26" w:rsidP="008B7A26">
      <w:pP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</w:t>
      </w:r>
      <w:r>
        <w:rPr>
          <w:b/>
          <w:sz w:val="22"/>
          <w:szCs w:val="22"/>
        </w:rPr>
        <w:t>В результате изучения дисциплины «Основы законодательства в сфере дорожного движения» учащиеся должны знать:</w:t>
      </w:r>
    </w:p>
    <w:p w:rsidR="008B7A26" w:rsidRDefault="008B7A26" w:rsidP="008B7A26">
      <w:pPr>
        <w:numPr>
          <w:ilvl w:val="0"/>
          <w:numId w:val="6"/>
        </w:numPr>
        <w:suppressAutoHyphens w:val="0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правила дорожного движения;</w:t>
      </w:r>
    </w:p>
    <w:p w:rsidR="008B7A26" w:rsidRDefault="008B7A26" w:rsidP="008B7A26">
      <w:pPr>
        <w:numPr>
          <w:ilvl w:val="0"/>
          <w:numId w:val="6"/>
        </w:numPr>
        <w:suppressAutoHyphens w:val="0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основы безопасного управления транспортными средствами;</w:t>
      </w:r>
    </w:p>
    <w:p w:rsidR="008B7A26" w:rsidRDefault="008B7A26" w:rsidP="008B7A26">
      <w:pPr>
        <w:numPr>
          <w:ilvl w:val="0"/>
          <w:numId w:val="6"/>
        </w:numPr>
        <w:suppressAutoHyphens w:val="0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влияние различных условий на безопасность дорожного движения;</w:t>
      </w:r>
    </w:p>
    <w:p w:rsidR="008B7A26" w:rsidRDefault="008B7A26" w:rsidP="008B7A26">
      <w:pPr>
        <w:numPr>
          <w:ilvl w:val="0"/>
          <w:numId w:val="6"/>
        </w:numPr>
        <w:suppressAutoHyphens w:val="0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виды ответственности за нарушения  Правил дорожного движения и преступления при управлении транспортными средствами;</w:t>
      </w:r>
    </w:p>
    <w:p w:rsidR="008B7A26" w:rsidRDefault="008B7A26" w:rsidP="008B7A26">
      <w:pPr>
        <w:numPr>
          <w:ilvl w:val="0"/>
          <w:numId w:val="6"/>
        </w:numPr>
        <w:suppressAutoHyphens w:val="0"/>
        <w:ind w:left="426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основные неисправности, влияющие на безопасность дорожного движения.</w:t>
      </w:r>
    </w:p>
    <w:p w:rsidR="008B7A26" w:rsidRDefault="008B7A26" w:rsidP="008B7A26">
      <w:pPr>
        <w:ind w:firstLine="567"/>
        <w:jc w:val="both"/>
        <w:rPr>
          <w:b/>
          <w:sz w:val="22"/>
          <w:szCs w:val="22"/>
        </w:rPr>
      </w:pPr>
    </w:p>
    <w:p w:rsidR="008B7A26" w:rsidRDefault="008B7A26" w:rsidP="008B7A26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«Психофизиологические основы деятельности водителя»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учащиеся должны знать:</w:t>
      </w:r>
    </w:p>
    <w:p w:rsidR="008B7A26" w:rsidRDefault="008B7A26" w:rsidP="008B7A26">
      <w:pPr>
        <w:numPr>
          <w:ilvl w:val="0"/>
          <w:numId w:val="7"/>
        </w:numPr>
        <w:suppressAutoHyphens w:val="0"/>
        <w:ind w:left="426" w:hanging="11"/>
        <w:jc w:val="both"/>
        <w:rPr>
          <w:sz w:val="22"/>
          <w:szCs w:val="22"/>
        </w:rPr>
      </w:pPr>
      <w:r>
        <w:rPr>
          <w:sz w:val="22"/>
          <w:szCs w:val="22"/>
        </w:rPr>
        <w:t>влияние различных психических состояний на способность управления тс;</w:t>
      </w:r>
    </w:p>
    <w:p w:rsidR="008B7A26" w:rsidRDefault="008B7A26" w:rsidP="008B7A26">
      <w:pPr>
        <w:numPr>
          <w:ilvl w:val="0"/>
          <w:numId w:val="7"/>
        </w:numPr>
        <w:suppressAutoHyphens w:val="0"/>
        <w:ind w:left="426" w:hanging="11"/>
        <w:jc w:val="both"/>
        <w:rPr>
          <w:sz w:val="22"/>
          <w:szCs w:val="22"/>
        </w:rPr>
      </w:pPr>
      <w:r>
        <w:rPr>
          <w:sz w:val="22"/>
          <w:szCs w:val="22"/>
        </w:rPr>
        <w:t>этические аспекты работы водителя;</w:t>
      </w:r>
    </w:p>
    <w:p w:rsidR="008B7A26" w:rsidRDefault="008B7A26" w:rsidP="008B7A26">
      <w:pPr>
        <w:numPr>
          <w:ilvl w:val="0"/>
          <w:numId w:val="7"/>
        </w:numPr>
        <w:suppressAutoHyphens w:val="0"/>
        <w:ind w:left="426" w:hanging="11"/>
        <w:jc w:val="both"/>
        <w:rPr>
          <w:sz w:val="22"/>
          <w:szCs w:val="22"/>
        </w:rPr>
      </w:pPr>
      <w:r>
        <w:rPr>
          <w:sz w:val="22"/>
          <w:szCs w:val="22"/>
        </w:rPr>
        <w:t>способы управления собственным эмоциональным состоянием, с целью</w:t>
      </w:r>
    </w:p>
    <w:p w:rsidR="008B7A26" w:rsidRDefault="008B7A26" w:rsidP="008B7A26">
      <w:pPr>
        <w:suppressAutoHyphens w:val="0"/>
        <w:ind w:left="426" w:hanging="11"/>
        <w:jc w:val="both"/>
        <w:rPr>
          <w:sz w:val="22"/>
          <w:szCs w:val="22"/>
        </w:rPr>
      </w:pPr>
      <w:r>
        <w:rPr>
          <w:sz w:val="22"/>
          <w:szCs w:val="22"/>
        </w:rPr>
        <w:t>обеспечения безопасности дорожного движения.</w:t>
      </w:r>
    </w:p>
    <w:p w:rsidR="008B7A26" w:rsidRDefault="008B7A26" w:rsidP="008B7A26">
      <w:pPr>
        <w:pStyle w:val="a3"/>
        <w:spacing w:before="0" w:after="0"/>
        <w:ind w:left="426" w:hanging="11"/>
        <w:jc w:val="both"/>
        <w:rPr>
          <w:color w:val="000000"/>
          <w:sz w:val="22"/>
          <w:szCs w:val="22"/>
        </w:rPr>
      </w:pPr>
    </w:p>
    <w:p w:rsidR="008B7A26" w:rsidRDefault="008B7A26" w:rsidP="008B7A26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«Основы управления транспортными средствами» учащиеся должны знать:</w:t>
      </w:r>
    </w:p>
    <w:p w:rsidR="008B7A26" w:rsidRDefault="008B7A26" w:rsidP="008B7A26">
      <w:pPr>
        <w:numPr>
          <w:ilvl w:val="0"/>
          <w:numId w:val="8"/>
        </w:numPr>
        <w:suppressAutoHyphens w:val="0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классификацию автомобильных дорог;</w:t>
      </w:r>
    </w:p>
    <w:p w:rsidR="008B7A26" w:rsidRDefault="008B7A26" w:rsidP="008B7A26">
      <w:pPr>
        <w:numPr>
          <w:ilvl w:val="0"/>
          <w:numId w:val="8"/>
        </w:numPr>
        <w:suppressAutoHyphens w:val="0"/>
        <w:ind w:left="851" w:right="-1" w:hanging="425"/>
        <w:jc w:val="both"/>
        <w:rPr>
          <w:sz w:val="22"/>
          <w:szCs w:val="22"/>
        </w:rPr>
      </w:pPr>
      <w:r>
        <w:rPr>
          <w:sz w:val="22"/>
          <w:szCs w:val="22"/>
        </w:rPr>
        <w:t>влияние скорости движения транспортного средства на размеры поля зрения и концентрацию внимания;</w:t>
      </w:r>
    </w:p>
    <w:p w:rsidR="008B7A26" w:rsidRDefault="008B7A26" w:rsidP="008B7A26">
      <w:pPr>
        <w:numPr>
          <w:ilvl w:val="0"/>
          <w:numId w:val="8"/>
        </w:numPr>
        <w:suppressAutoHyphens w:val="0"/>
        <w:ind w:left="851" w:right="-1" w:hanging="425"/>
        <w:jc w:val="both"/>
        <w:rPr>
          <w:sz w:val="22"/>
          <w:szCs w:val="22"/>
        </w:rPr>
      </w:pPr>
      <w:r>
        <w:rPr>
          <w:sz w:val="22"/>
          <w:szCs w:val="22"/>
        </w:rPr>
        <w:t>силы, действующие на транспортное средство в различных условиях движения;</w:t>
      </w:r>
    </w:p>
    <w:p w:rsidR="008B7A26" w:rsidRDefault="008B7A26" w:rsidP="008B7A26">
      <w:pPr>
        <w:numPr>
          <w:ilvl w:val="0"/>
          <w:numId w:val="8"/>
        </w:numPr>
        <w:suppressAutoHyphens w:val="0"/>
        <w:ind w:left="851" w:right="-1" w:hanging="425"/>
        <w:jc w:val="both"/>
        <w:rPr>
          <w:sz w:val="22"/>
          <w:szCs w:val="22"/>
        </w:rPr>
      </w:pPr>
      <w:r>
        <w:rPr>
          <w:sz w:val="22"/>
          <w:szCs w:val="22"/>
        </w:rPr>
        <w:t>понятие «опасное пространство», возникающее вокруг транспортного средства при движении</w:t>
      </w:r>
    </w:p>
    <w:p w:rsidR="008B7A26" w:rsidRDefault="008B7A26" w:rsidP="008B7A26">
      <w:pPr>
        <w:numPr>
          <w:ilvl w:val="0"/>
          <w:numId w:val="8"/>
        </w:numPr>
        <w:suppressAutoHyphens w:val="0"/>
        <w:ind w:left="851" w:right="-1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показатели эффективности управления транспортным средством;</w:t>
      </w:r>
    </w:p>
    <w:p w:rsidR="008B7A26" w:rsidRDefault="008B7A26" w:rsidP="008B7A26">
      <w:pPr>
        <w:pStyle w:val="a3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условия обеспечения безопасности  всех участников движения.</w:t>
      </w:r>
    </w:p>
    <w:p w:rsidR="008B7A26" w:rsidRDefault="008B7A26" w:rsidP="008B7A26">
      <w:pPr>
        <w:ind w:left="567"/>
        <w:jc w:val="both"/>
        <w:rPr>
          <w:b/>
          <w:sz w:val="22"/>
          <w:szCs w:val="22"/>
        </w:rPr>
      </w:pPr>
    </w:p>
    <w:p w:rsidR="008B7A26" w:rsidRDefault="008B7A26" w:rsidP="008B7A26">
      <w:pPr>
        <w:ind w:left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«Первая помощь при дорожно-транспортном происшествии» учащиеся должны знать:</w:t>
      </w:r>
    </w:p>
    <w:p w:rsidR="008B7A26" w:rsidRDefault="008B7A26" w:rsidP="008B7A26">
      <w:pPr>
        <w:numPr>
          <w:ilvl w:val="0"/>
          <w:numId w:val="9"/>
        </w:numPr>
        <w:suppressAutoHyphens w:val="0"/>
        <w:ind w:left="426" w:right="-1" w:firstLine="0"/>
        <w:jc w:val="both"/>
        <w:rPr>
          <w:b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организация и виды помощи пострадавшим в ДТП;</w:t>
      </w:r>
    </w:p>
    <w:p w:rsidR="008B7A26" w:rsidRDefault="008B7A26" w:rsidP="008B7A26">
      <w:pPr>
        <w:numPr>
          <w:ilvl w:val="0"/>
          <w:numId w:val="9"/>
        </w:numPr>
        <w:suppressAutoHyphens w:val="0"/>
        <w:ind w:left="426" w:right="-1" w:firstLine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особенности сердечно-легочной реанимации (СЛР);</w:t>
      </w:r>
    </w:p>
    <w:p w:rsidR="008B7A26" w:rsidRDefault="008B7A26" w:rsidP="008B7A26">
      <w:pPr>
        <w:numPr>
          <w:ilvl w:val="0"/>
          <w:numId w:val="9"/>
        </w:numPr>
        <w:suppressAutoHyphens w:val="0"/>
        <w:ind w:left="426" w:right="-1" w:firstLine="0"/>
        <w:jc w:val="both"/>
        <w:rPr>
          <w:rFonts w:eastAsia="Calibri"/>
          <w:sz w:val="22"/>
          <w:szCs w:val="22"/>
          <w:lang w:eastAsia="en-US"/>
        </w:rPr>
      </w:pPr>
      <w:r>
        <w:rPr>
          <w:sz w:val="22"/>
          <w:szCs w:val="22"/>
        </w:rPr>
        <w:t>способы временной остановки кровотечения;</w:t>
      </w:r>
    </w:p>
    <w:p w:rsidR="008B7A26" w:rsidRDefault="008B7A26" w:rsidP="008B7A26">
      <w:pPr>
        <w:pStyle w:val="a3"/>
        <w:spacing w:before="0" w:after="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порядок осуществления транспортной иммобилизации.</w:t>
      </w:r>
    </w:p>
    <w:p w:rsidR="008B7A26" w:rsidRDefault="008B7A26" w:rsidP="008B7A26">
      <w:pPr>
        <w:pStyle w:val="a3"/>
        <w:spacing w:before="0" w:after="0"/>
        <w:jc w:val="both"/>
        <w:rPr>
          <w:color w:val="FF0000"/>
          <w:sz w:val="22"/>
          <w:szCs w:val="22"/>
        </w:rPr>
      </w:pPr>
    </w:p>
    <w:p w:rsidR="008B7A26" w:rsidRDefault="008B7A26" w:rsidP="008B7A26">
      <w:pPr>
        <w:pStyle w:val="a3"/>
        <w:spacing w:before="100" w:beforeAutospacing="1" w:after="0"/>
        <w:ind w:left="720"/>
        <w:jc w:val="both"/>
        <w:rPr>
          <w:b/>
          <w:color w:val="000000"/>
          <w:sz w:val="22"/>
          <w:szCs w:val="22"/>
        </w:rPr>
      </w:pPr>
    </w:p>
    <w:p w:rsidR="00EB2BBB" w:rsidRDefault="00EB2BBB" w:rsidP="00EB2BBB">
      <w:pPr>
        <w:jc w:val="both"/>
        <w:rPr>
          <w:b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 xml:space="preserve">     </w:t>
      </w:r>
      <w:r>
        <w:rPr>
          <w:b/>
          <w:sz w:val="22"/>
          <w:szCs w:val="22"/>
        </w:rPr>
        <w:t>В результате изучения дисциплины «Устройство и техническое обслуживание транспортных средств категории "С" как объектов управления» обучающиеся должны знать:</w:t>
      </w:r>
    </w:p>
    <w:p w:rsidR="00EB2BBB" w:rsidRDefault="00EB2BBB" w:rsidP="00EB2BBB">
      <w:pPr>
        <w:numPr>
          <w:ilvl w:val="0"/>
          <w:numId w:val="1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агрегаты транспортного средства;</w:t>
      </w:r>
    </w:p>
    <w:p w:rsidR="00EB2BBB" w:rsidRDefault="00EB2BBB" w:rsidP="00EB2BBB">
      <w:pPr>
        <w:numPr>
          <w:ilvl w:val="0"/>
          <w:numId w:val="2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показатели, характеризующие работу двигателя;</w:t>
      </w:r>
    </w:p>
    <w:p w:rsidR="00EB2BBB" w:rsidRDefault="00EB2BBB" w:rsidP="00EB2BBB">
      <w:pPr>
        <w:numPr>
          <w:ilvl w:val="0"/>
          <w:numId w:val="2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определения: рабочего цикла, степени сжатия, рабочего объема цилиндра, рабочего объема двигателя;</w:t>
      </w:r>
    </w:p>
    <w:p w:rsidR="00EB2BBB" w:rsidRDefault="00EB2BBB" w:rsidP="00EB2BBB">
      <w:pPr>
        <w:numPr>
          <w:ilvl w:val="0"/>
          <w:numId w:val="2"/>
        </w:numPr>
        <w:suppressAutoHyphens w:val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параметры двигателя;</w:t>
      </w:r>
    </w:p>
    <w:p w:rsidR="00EB2BBB" w:rsidRDefault="00EB2BBB" w:rsidP="00EB2BBB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>основные детали электрооборудования;</w:t>
      </w:r>
    </w:p>
    <w:p w:rsidR="00EB2BBB" w:rsidRDefault="00EB2BBB" w:rsidP="00EB2BBB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трансмиссий; </w:t>
      </w:r>
    </w:p>
    <w:p w:rsidR="00EB2BBB" w:rsidRDefault="00EB2BBB" w:rsidP="00EB2BBB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тормозной системы; </w:t>
      </w:r>
    </w:p>
    <w:p w:rsidR="00EB2BBB" w:rsidRDefault="00EB2BBB" w:rsidP="00EB2BBB">
      <w:pPr>
        <w:pStyle w:val="a4"/>
        <w:numPr>
          <w:ilvl w:val="0"/>
          <w:numId w:val="2"/>
        </w:numPr>
        <w:suppressAutoHyphens w:val="0"/>
        <w:spacing w:after="0"/>
        <w:ind w:hanging="44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основные детали рулевого управления; </w:t>
      </w:r>
    </w:p>
    <w:p w:rsidR="00EB2BBB" w:rsidRDefault="00EB2BBB" w:rsidP="00EB2BBB">
      <w:pPr>
        <w:pStyle w:val="a3"/>
        <w:spacing w:before="0" w:after="0"/>
        <w:jc w:val="both"/>
        <w:rPr>
          <w:color w:val="000000"/>
          <w:sz w:val="22"/>
          <w:szCs w:val="22"/>
        </w:rPr>
      </w:pPr>
    </w:p>
    <w:p w:rsidR="00EB2BBB" w:rsidRDefault="00EB2BBB" w:rsidP="00EB2BBB">
      <w:pPr>
        <w:ind w:right="-1"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«Основы управления транспортными средствами категории «С» обучающиеся должны знать:</w:t>
      </w:r>
    </w:p>
    <w:p w:rsidR="00EB2BBB" w:rsidRDefault="00EB2BBB" w:rsidP="00EB2BBB">
      <w:pPr>
        <w:numPr>
          <w:ilvl w:val="0"/>
          <w:numId w:val="3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>регулировка положения сиденья и органов управления для принятия оптимальной рабочей позы</w:t>
      </w:r>
    </w:p>
    <w:p w:rsidR="00EB2BBB" w:rsidRDefault="00EB2BBB" w:rsidP="00EB2BBB">
      <w:pPr>
        <w:numPr>
          <w:ilvl w:val="0"/>
          <w:numId w:val="3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>порядок пуска двигателя в различных температурных условиях;</w:t>
      </w:r>
    </w:p>
    <w:p w:rsidR="00EB2BBB" w:rsidRDefault="00EB2BBB" w:rsidP="00EB2BBB">
      <w:pPr>
        <w:numPr>
          <w:ilvl w:val="0"/>
          <w:numId w:val="3"/>
        </w:numPr>
        <w:suppressAutoHyphens w:val="0"/>
        <w:ind w:firstLine="27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действия водителя при движении в транспортном потоке; </w:t>
      </w:r>
    </w:p>
    <w:p w:rsidR="00EB2BBB" w:rsidRDefault="00EB2BBB" w:rsidP="00EB2BBB">
      <w:pPr>
        <w:numPr>
          <w:ilvl w:val="0"/>
          <w:numId w:val="3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особенности управления транспортным средством при движении по дороге с низким коэффициентом сцепления дорожного покрытия;</w:t>
      </w:r>
    </w:p>
    <w:p w:rsidR="00EB2BBB" w:rsidRDefault="00EB2BBB" w:rsidP="00EB2BBB">
      <w:pPr>
        <w:numPr>
          <w:ilvl w:val="0"/>
          <w:numId w:val="3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причины возможных нештатных ситуаций; </w:t>
      </w:r>
    </w:p>
    <w:p w:rsidR="00EB2BBB" w:rsidRDefault="00EB2BBB" w:rsidP="00EB2BBB">
      <w:pPr>
        <w:numPr>
          <w:ilvl w:val="0"/>
          <w:numId w:val="3"/>
        </w:numPr>
        <w:suppressAutoHyphens w:val="0"/>
        <w:ind w:left="1418" w:hanging="425"/>
        <w:jc w:val="both"/>
        <w:rPr>
          <w:b/>
          <w:sz w:val="22"/>
          <w:szCs w:val="22"/>
        </w:rPr>
      </w:pPr>
      <w:r>
        <w:rPr>
          <w:sz w:val="22"/>
          <w:szCs w:val="22"/>
        </w:rPr>
        <w:t>действия водителя с четом типа привода транспортного средства в разных случаях.</w:t>
      </w:r>
    </w:p>
    <w:p w:rsidR="00EB2BBB" w:rsidRDefault="00EB2BBB" w:rsidP="00EB2BBB">
      <w:pPr>
        <w:suppressAutoHyphens w:val="0"/>
        <w:ind w:left="426"/>
        <w:jc w:val="both"/>
        <w:rPr>
          <w:b/>
          <w:sz w:val="22"/>
          <w:szCs w:val="22"/>
        </w:rPr>
      </w:pPr>
    </w:p>
    <w:p w:rsidR="00EB2BBB" w:rsidRDefault="00EB2BBB" w:rsidP="00EB2BBB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 результате изучения дисциплины «Вождение транспортных средств категории "С" (с механической трансмиссией/с автоматической трансмиссией)» обучающийся должен знать: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органы управления;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устройство транспортного средства;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проведения контрольного осмотра  перед выездом;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пуска двигателя в тёплое и холодное время года;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схему  работы коробки передач;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переключения передач в восходящем и нисходящем порядке;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действий при остановке;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действия при пуске двигателя;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различные способы торможения (плавный, прерывистый и экстренный);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начала движение и остановки в заданном месте;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 выполнения разворота для движения в обратном направлении: начала движения;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действий при начале движения, разгоне, торможении;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способы выбора места для разворота без применения заднего хода;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порядок и правила движения по ограниченным проездам;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порядок выполнения проезда "габаритного коридора"; движения по "габаритному полукругу"; движения по траектории "змейка"; проезда по "колейной доске"; движения по "габаритной восьмерке".</w:t>
      </w:r>
      <w:proofErr w:type="gramEnd"/>
    </w:p>
    <w:p w:rsidR="00EB2BBB" w:rsidRDefault="00EB2BBB" w:rsidP="00EB2BBB">
      <w:pPr>
        <w:suppressAutoHyphens w:val="0"/>
        <w:jc w:val="both"/>
        <w:rPr>
          <w:sz w:val="22"/>
          <w:szCs w:val="22"/>
        </w:rPr>
      </w:pPr>
    </w:p>
    <w:p w:rsidR="00EB2BBB" w:rsidRDefault="00EB2BBB" w:rsidP="00EB2BBB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 результате изучения дисциплины «Организация и выполнение </w:t>
      </w:r>
      <w:r w:rsidR="008B7A26">
        <w:rPr>
          <w:b/>
          <w:sz w:val="22"/>
          <w:szCs w:val="22"/>
        </w:rPr>
        <w:t>грузовых</w:t>
      </w:r>
      <w:r>
        <w:rPr>
          <w:b/>
          <w:sz w:val="22"/>
          <w:szCs w:val="22"/>
        </w:rPr>
        <w:t xml:space="preserve"> перевозок автомобильным транспортом» обучающийся должен знать: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приемы управления транспортным средством;</w:t>
      </w:r>
    </w:p>
    <w:p w:rsidR="00EB2BBB" w:rsidRDefault="00EB2BBB" w:rsidP="00EB2BBB">
      <w:pPr>
        <w:numPr>
          <w:ilvl w:val="0"/>
          <w:numId w:val="4"/>
        </w:num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транспортным средством в штатных ситуациях;</w:t>
      </w:r>
    </w:p>
    <w:p w:rsidR="00EB2BBB" w:rsidRDefault="00EB2BBB" w:rsidP="00EB2BBB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ind w:right="-1" w:hanging="284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транспортным средством в нештатных ситуациях;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B2BBB" w:rsidRDefault="00EB2BBB" w:rsidP="00EB2BBB">
      <w:pPr>
        <w:suppressAutoHyphens w:val="0"/>
        <w:jc w:val="both"/>
        <w:rPr>
          <w:sz w:val="22"/>
          <w:szCs w:val="22"/>
        </w:rPr>
      </w:pPr>
    </w:p>
    <w:p w:rsidR="00EB2BBB" w:rsidRDefault="00EB2BBB" w:rsidP="00EB2BBB">
      <w:pPr>
        <w:pStyle w:val="a3"/>
        <w:spacing w:before="0" w:after="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3. Общая трудоемкость дисциплин.</w:t>
      </w:r>
    </w:p>
    <w:p w:rsidR="00EB2BBB" w:rsidRDefault="00EB2BBB" w:rsidP="00EB2BBB">
      <w:pPr>
        <w:pStyle w:val="a3"/>
        <w:spacing w:before="0" w:after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Максимальная нагрузка </w:t>
      </w:r>
      <w:r w:rsidR="008B7A26">
        <w:rPr>
          <w:sz w:val="22"/>
          <w:szCs w:val="22"/>
        </w:rPr>
        <w:t>составляет 130 часов теоретической части; 114/112</w:t>
      </w:r>
      <w:bookmarkStart w:id="0" w:name="_GoBack"/>
      <w:bookmarkEnd w:id="0"/>
      <w:r>
        <w:rPr>
          <w:sz w:val="22"/>
          <w:szCs w:val="22"/>
        </w:rPr>
        <w:t xml:space="preserve"> часов практики.</w:t>
      </w:r>
    </w:p>
    <w:p w:rsidR="00EB2BBB" w:rsidRDefault="00EB2BBB" w:rsidP="00EB2BBB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</w:p>
    <w:p w:rsidR="00EB2BBB" w:rsidRDefault="00EB2BBB" w:rsidP="00EB2BBB">
      <w:pPr>
        <w:pStyle w:val="a3"/>
        <w:spacing w:before="0" w:after="0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Формы контроля.</w:t>
      </w:r>
    </w:p>
    <w:p w:rsidR="00EB2BBB" w:rsidRDefault="00EB2BBB" w:rsidP="00EB2BBB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Проверка теоретических знаний при проведении квалификационного экзамена, зачета проводится по предметам:</w:t>
      </w:r>
    </w:p>
    <w:p w:rsidR="00EB2BBB" w:rsidRDefault="00EB2BBB" w:rsidP="00EB2BBB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«Устройство и техническое обслуживание транспортных средств категории «С» как объектов управления»;</w:t>
      </w:r>
    </w:p>
    <w:p w:rsidR="00EB2BBB" w:rsidRDefault="00EB2BBB" w:rsidP="00EB2BBB">
      <w:pPr>
        <w:tabs>
          <w:tab w:val="left" w:pos="9214"/>
        </w:tabs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«Основы управления транспортными средствами категории «С».</w:t>
      </w:r>
    </w:p>
    <w:p w:rsidR="00EB2BBB" w:rsidRDefault="00EB2BBB" w:rsidP="00EB2BBB"/>
    <w:p w:rsidR="00371565" w:rsidRDefault="00371565"/>
    <w:sectPr w:rsidR="00371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CAA"/>
    <w:multiLevelType w:val="hybridMultilevel"/>
    <w:tmpl w:val="5E82FC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F527C49"/>
    <w:multiLevelType w:val="hybridMultilevel"/>
    <w:tmpl w:val="B6E4F3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045168"/>
    <w:multiLevelType w:val="hybridMultilevel"/>
    <w:tmpl w:val="C660F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73710"/>
    <w:multiLevelType w:val="hybridMultilevel"/>
    <w:tmpl w:val="24C061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B2EA3"/>
    <w:multiLevelType w:val="hybridMultilevel"/>
    <w:tmpl w:val="A7C228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DA38CB"/>
    <w:multiLevelType w:val="hybridMultilevel"/>
    <w:tmpl w:val="073CE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FC10FA"/>
    <w:multiLevelType w:val="hybridMultilevel"/>
    <w:tmpl w:val="898E7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500B4"/>
    <w:multiLevelType w:val="hybridMultilevel"/>
    <w:tmpl w:val="209E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9B387E"/>
    <w:multiLevelType w:val="hybridMultilevel"/>
    <w:tmpl w:val="FF760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BB"/>
    <w:rsid w:val="00371565"/>
    <w:rsid w:val="008B7A26"/>
    <w:rsid w:val="00EB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2BBB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EB2BB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EB2BB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EB2B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B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B2BBB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EB2BB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EB2BB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EB2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2016-02-10T09:46:00Z</dcterms:created>
  <dcterms:modified xsi:type="dcterms:W3CDTF">2016-02-10T09:54:00Z</dcterms:modified>
</cp:coreProperties>
</file>